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A74" w:rsidRDefault="00705A74" w:rsidP="00705A74">
      <w:pPr>
        <w:pStyle w:val="engline"/>
      </w:pPr>
      <w:r>
        <w:t xml:space="preserve">goiter - </w:t>
      </w:r>
      <w:r>
        <w:rPr>
          <w:rStyle w:val="langgroup"/>
        </w:rPr>
        <w:t>PAN</w:t>
      </w:r>
      <w:r>
        <w:t xml:space="preserve"> *</w:t>
      </w:r>
      <w:proofErr w:type="spellStart"/>
      <w:r w:rsidR="00B34676">
        <w:fldChar w:fldCharType="begin"/>
      </w:r>
      <w:r>
        <w:instrText xml:space="preserve"> HYPERLINK "http://www.trussel2.com/ACD/acd-s_b.htm" \l "29841" </w:instrText>
      </w:r>
      <w:r w:rsidR="00B34676">
        <w:fldChar w:fldCharType="separate"/>
      </w:r>
      <w:r>
        <w:rPr>
          <w:rStyle w:val="Hyperlink"/>
        </w:rPr>
        <w:t>biqel</w:t>
      </w:r>
      <w:proofErr w:type="spellEnd"/>
      <w:r w:rsidR="00B34676">
        <w:fldChar w:fldCharType="end"/>
      </w:r>
      <w:r>
        <w:t xml:space="preserve"> </w:t>
      </w:r>
    </w:p>
    <w:p w:rsidR="00705A74" w:rsidRDefault="00705A74" w:rsidP="00705A74">
      <w:pPr>
        <w:pStyle w:val="engline"/>
      </w:pPr>
      <w:r>
        <w:t>goiter - *</w:t>
      </w:r>
      <w:hyperlink r:id="rId4" w:anchor="1826" w:history="1">
        <w:r>
          <w:rPr>
            <w:rStyle w:val="loansymbol"/>
            <w:color w:val="0000FF"/>
            <w:u w:val="single"/>
          </w:rPr>
          <w:t>(noise)</w:t>
        </w:r>
      </w:hyperlink>
      <w:r>
        <w:t xml:space="preserve"> </w:t>
      </w:r>
    </w:p>
    <w:p w:rsidR="00705A74" w:rsidRDefault="00705A74" w:rsidP="00705A74">
      <w:pPr>
        <w:pStyle w:val="engline"/>
      </w:pPr>
      <w:r>
        <w:t>goiter - *</w:t>
      </w:r>
      <w:hyperlink r:id="rId5" w:anchor="1827" w:history="1">
        <w:r>
          <w:rPr>
            <w:rStyle w:val="loansymbol"/>
            <w:color w:val="0000FF"/>
            <w:u w:val="single"/>
          </w:rPr>
          <w:t>(noise)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06"/>
      </w:tblGrid>
      <w:tr w:rsidR="00AD7E3F" w:rsidRPr="00AD7E3F" w:rsidTr="00AD7E3F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45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94"/>
              <w:gridCol w:w="1841"/>
              <w:gridCol w:w="4329"/>
            </w:tblGrid>
            <w:tr w:rsidR="00AD7E3F" w:rsidRPr="00AD7E3F">
              <w:trPr>
                <w:gridAfter w:val="2"/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AD7E3F" w:rsidRPr="00AD7E3F" w:rsidRDefault="00AD7E3F" w:rsidP="00AD7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E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WMP</w:t>
                  </w:r>
                </w:p>
              </w:tc>
            </w:tr>
            <w:tr w:rsidR="00AD7E3F" w:rsidRPr="00AD7E3F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AD7E3F" w:rsidRPr="00AD7E3F" w:rsidRDefault="00AD7E3F" w:rsidP="00AD7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D7E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Kavalan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AD7E3F" w:rsidRPr="00AD7E3F" w:rsidRDefault="00AD7E3F" w:rsidP="00AD7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D7E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bluhuk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AD7E3F" w:rsidRPr="00AD7E3F" w:rsidRDefault="00AD7E3F" w:rsidP="00AD7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E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goiter</w:t>
                  </w:r>
                </w:p>
              </w:tc>
            </w:tr>
            <w:tr w:rsidR="00AD7E3F" w:rsidRPr="00AD7E3F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AD7E3F" w:rsidRPr="00AD7E3F" w:rsidRDefault="00AD7E3F" w:rsidP="00AD7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E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Ilokano</w:t>
                  </w:r>
                </w:p>
              </w:tc>
              <w:tc>
                <w:tcPr>
                  <w:tcW w:w="0" w:type="auto"/>
                  <w:hideMark/>
                </w:tcPr>
                <w:p w:rsidR="00AD7E3F" w:rsidRPr="00AD7E3F" w:rsidRDefault="00AD7E3F" w:rsidP="00AD7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D7E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biél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AD7E3F" w:rsidRPr="00AD7E3F" w:rsidRDefault="00AD7E3F" w:rsidP="00AD7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E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goiter</w:t>
                  </w:r>
                </w:p>
              </w:tc>
            </w:tr>
            <w:tr w:rsidR="00AD7E3F" w:rsidRPr="00AD7E3F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AD7E3F" w:rsidRPr="00AD7E3F" w:rsidRDefault="00AD7E3F" w:rsidP="00AD7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D7E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Isneg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AD7E3F" w:rsidRPr="00AD7E3F" w:rsidRDefault="00AD7E3F" w:rsidP="00AD7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D7E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biál</w:t>
                  </w:r>
                  <w:proofErr w:type="spellEnd"/>
                  <w:r w:rsidRPr="00AD7E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D7E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biél</w:t>
                  </w:r>
                  <w:proofErr w:type="spellEnd"/>
                  <w:r w:rsidRPr="00AD7E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D7E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bixāl</w:t>
                  </w:r>
                  <w:proofErr w:type="spellEnd"/>
                  <w:r w:rsidRPr="00AD7E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D7E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bilāl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AD7E3F" w:rsidRPr="00AD7E3F" w:rsidRDefault="00AD7E3F" w:rsidP="00AD7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E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goiter</w:t>
                  </w:r>
                </w:p>
              </w:tc>
            </w:tr>
            <w:tr w:rsidR="00AD7E3F" w:rsidRPr="00AD7E3F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AD7E3F" w:rsidRPr="00AD7E3F" w:rsidRDefault="00AD7E3F" w:rsidP="00AD7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D7E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Ifugaw</w:t>
                  </w:r>
                  <w:proofErr w:type="spellEnd"/>
                  <w:r w:rsidRPr="00AD7E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AD7E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Batad</w:t>
                  </w:r>
                  <w:proofErr w:type="spellEnd"/>
                  <w:r w:rsidRPr="00AD7E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AD7E3F" w:rsidRPr="00AD7E3F" w:rsidRDefault="00AD7E3F" w:rsidP="00AD7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D7E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bīol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AD7E3F" w:rsidRPr="00AD7E3F" w:rsidRDefault="00AD7E3F" w:rsidP="00AD7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E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 enlarged thyroid gland, commonly called goiter</w:t>
                  </w:r>
                </w:p>
              </w:tc>
            </w:tr>
            <w:tr w:rsidR="00AD7E3F" w:rsidRPr="00AD7E3F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AD7E3F" w:rsidRPr="00AD7E3F" w:rsidRDefault="00AD7E3F" w:rsidP="00AD7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D7E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Bikol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AD7E3F" w:rsidRPr="00AD7E3F" w:rsidRDefault="00AD7E3F" w:rsidP="00AD7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D7E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bugón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AD7E3F" w:rsidRPr="00AD7E3F" w:rsidRDefault="00AD7E3F" w:rsidP="00AD7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E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goiter</w:t>
                  </w:r>
                </w:p>
              </w:tc>
            </w:tr>
            <w:tr w:rsidR="00AD7E3F" w:rsidRPr="00AD7E3F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AD7E3F" w:rsidRPr="00AD7E3F" w:rsidRDefault="00AD7E3F" w:rsidP="00AD7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D7E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Rhade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AD7E3F" w:rsidRPr="00AD7E3F" w:rsidRDefault="00AD7E3F" w:rsidP="00AD7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D7E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biam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AD7E3F" w:rsidRPr="00AD7E3F" w:rsidRDefault="00AD7E3F" w:rsidP="00AD7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E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bird's craw, crop; goiter</w:t>
                  </w:r>
                </w:p>
              </w:tc>
            </w:tr>
            <w:tr w:rsidR="00AD7E3F" w:rsidRPr="00AD7E3F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AD7E3F" w:rsidRPr="00AD7E3F" w:rsidRDefault="00AD7E3F" w:rsidP="00AD7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D7E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Gorontalo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AD7E3F" w:rsidRPr="00AD7E3F" w:rsidRDefault="00AD7E3F" w:rsidP="00AD7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D7E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hutolo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AD7E3F" w:rsidRPr="00AD7E3F" w:rsidRDefault="00AD7E3F" w:rsidP="00AD7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E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goiter</w:t>
                  </w:r>
                </w:p>
              </w:tc>
            </w:tr>
            <w:tr w:rsidR="00AD7E3F" w:rsidRPr="00AD7E3F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AD7E3F" w:rsidRPr="00AD7E3F" w:rsidRDefault="00AD7E3F" w:rsidP="00AD7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E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Formosan</w:t>
                  </w:r>
                </w:p>
              </w:tc>
              <w:tc>
                <w:tcPr>
                  <w:tcW w:w="0" w:type="auto"/>
                  <w:hideMark/>
                </w:tcPr>
                <w:p w:rsidR="00AD7E3F" w:rsidRPr="00AD7E3F" w:rsidRDefault="00AD7E3F" w:rsidP="00AD7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D7E3F" w:rsidRPr="00AD7E3F" w:rsidRDefault="00AD7E3F" w:rsidP="00AD7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D7E3F" w:rsidRPr="00AD7E3F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AD7E3F" w:rsidRPr="00AD7E3F" w:rsidRDefault="00AD7E3F" w:rsidP="00AD7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D7E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Bunun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AD7E3F" w:rsidRPr="00AD7E3F" w:rsidRDefault="00AD7E3F" w:rsidP="00AD7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D7E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bihi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AD7E3F" w:rsidRPr="00AD7E3F" w:rsidRDefault="00AD7E3F" w:rsidP="00AD7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E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goiter</w:t>
                  </w:r>
                </w:p>
              </w:tc>
            </w:tr>
            <w:tr w:rsidR="00AD7E3F" w:rsidRPr="00AD7E3F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AD7E3F" w:rsidRPr="00AD7E3F" w:rsidRDefault="00AD7E3F" w:rsidP="00AD7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D7E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Tsou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AD7E3F" w:rsidRPr="00AD7E3F" w:rsidRDefault="00AD7E3F" w:rsidP="00AD7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D7E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fʔiri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AD7E3F" w:rsidRPr="00AD7E3F" w:rsidRDefault="00AD7E3F" w:rsidP="00AD7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E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goiter</w:t>
                  </w:r>
                </w:p>
              </w:tc>
            </w:tr>
            <w:tr w:rsidR="00AD7E3F" w:rsidRPr="00AD7E3F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AD7E3F" w:rsidRPr="00AD7E3F" w:rsidRDefault="00AD7E3F" w:rsidP="00AD7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D7E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Puyuma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AD7E3F" w:rsidRPr="00AD7E3F" w:rsidRDefault="00AD7E3F" w:rsidP="00AD7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D7E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buʔur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AD7E3F" w:rsidRPr="00AD7E3F" w:rsidRDefault="00AD7E3F" w:rsidP="00AD7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E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goiter</w:t>
                  </w:r>
                </w:p>
              </w:tc>
            </w:tr>
            <w:tr w:rsidR="00AD7E3F" w:rsidRPr="00AD7E3F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AD7E3F" w:rsidRPr="00AD7E3F" w:rsidRDefault="00AD7E3F" w:rsidP="00AD7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D7E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Puyuma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AD7E3F" w:rsidRPr="00AD7E3F" w:rsidRDefault="00AD7E3F" w:rsidP="00AD7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E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K) </w:t>
                  </w:r>
                  <w:proofErr w:type="spellStart"/>
                  <w:r w:rsidRPr="00AD7E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vuHeR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AD7E3F" w:rsidRPr="00AD7E3F" w:rsidRDefault="00AD7E3F" w:rsidP="00AD7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E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goiter</w:t>
                  </w:r>
                </w:p>
              </w:tc>
            </w:tr>
            <w:tr w:rsidR="00AD7E3F" w:rsidRPr="00AD7E3F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AD7E3F" w:rsidRPr="00AD7E3F" w:rsidRDefault="00AD7E3F" w:rsidP="00AD7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D7E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Kanakanabu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AD7E3F" w:rsidRPr="00AD7E3F" w:rsidRDefault="00AD7E3F" w:rsidP="00AD7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D7E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viʔíli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AD7E3F" w:rsidRPr="00AD7E3F" w:rsidRDefault="00AD7E3F" w:rsidP="00AD7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E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goiter</w:t>
                  </w:r>
                </w:p>
              </w:tc>
            </w:tr>
            <w:tr w:rsidR="00AD7E3F" w:rsidRPr="00AD7E3F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AD7E3F" w:rsidRPr="00AD7E3F" w:rsidRDefault="00AD7E3F" w:rsidP="00AD7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D7E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Saaroa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AD7E3F" w:rsidRPr="00AD7E3F" w:rsidRDefault="00AD7E3F" w:rsidP="00AD7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D7E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viʔili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AD7E3F" w:rsidRPr="00AD7E3F" w:rsidRDefault="00AD7E3F" w:rsidP="00AD7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E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goiter</w:t>
                  </w:r>
                </w:p>
              </w:tc>
            </w:tr>
          </w:tbl>
          <w:p w:rsidR="00AD7E3F" w:rsidRPr="00AD7E3F" w:rsidRDefault="00AD7E3F" w:rsidP="00AD7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D7E3F" w:rsidRPr="00AD7E3F" w:rsidRDefault="00AD7E3F" w:rsidP="00AD7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7E3F">
        <w:rPr>
          <w:rFonts w:ascii="Times New Roman" w:eastAsia="Times New Roman" w:hAnsi="Times New Roman" w:cs="Times New Roman"/>
          <w:sz w:val="24"/>
          <w:szCs w:val="24"/>
        </w:rPr>
        <w:t xml:space="preserve">Chance. </w:t>
      </w:r>
      <w:hyperlink r:id="rId6" w:anchor="Tsuchida" w:history="1">
        <w:proofErr w:type="spellStart"/>
        <w:r w:rsidRPr="00AD7E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Tsuchida</w:t>
        </w:r>
        <w:proofErr w:type="spellEnd"/>
        <w:r w:rsidRPr="00AD7E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(1976:141)</w:t>
        </w:r>
      </w:hyperlink>
      <w:r w:rsidRPr="00AD7E3F">
        <w:rPr>
          <w:rFonts w:ascii="Times New Roman" w:eastAsia="Times New Roman" w:hAnsi="Times New Roman" w:cs="Times New Roman"/>
          <w:sz w:val="24"/>
          <w:szCs w:val="24"/>
        </w:rPr>
        <w:t xml:space="preserve"> assumes cognation of the Formosan forms and Ilokano </w:t>
      </w:r>
      <w:proofErr w:type="spellStart"/>
      <w:r w:rsidRPr="00AD7E3F">
        <w:rPr>
          <w:rFonts w:ascii="Times New Roman" w:eastAsia="Times New Roman" w:hAnsi="Times New Roman" w:cs="Times New Roman"/>
          <w:sz w:val="24"/>
          <w:szCs w:val="24"/>
        </w:rPr>
        <w:t>biél</w:t>
      </w:r>
      <w:proofErr w:type="spellEnd"/>
      <w:r w:rsidRPr="00AD7E3F">
        <w:rPr>
          <w:rFonts w:ascii="Times New Roman" w:eastAsia="Times New Roman" w:hAnsi="Times New Roman" w:cs="Times New Roman"/>
          <w:sz w:val="24"/>
          <w:szCs w:val="24"/>
        </w:rPr>
        <w:t xml:space="preserve">, with assimilation of the last vowel in </w:t>
      </w:r>
      <w:proofErr w:type="spellStart"/>
      <w:r w:rsidRPr="00AD7E3F">
        <w:rPr>
          <w:rFonts w:ascii="Times New Roman" w:eastAsia="Times New Roman" w:hAnsi="Times New Roman" w:cs="Times New Roman"/>
          <w:sz w:val="24"/>
          <w:szCs w:val="24"/>
        </w:rPr>
        <w:t>Bunun</w:t>
      </w:r>
      <w:proofErr w:type="spellEnd"/>
      <w:r w:rsidRPr="00AD7E3F">
        <w:rPr>
          <w:rFonts w:ascii="Times New Roman" w:eastAsia="Times New Roman" w:hAnsi="Times New Roman" w:cs="Times New Roman"/>
          <w:sz w:val="24"/>
          <w:szCs w:val="24"/>
        </w:rPr>
        <w:t xml:space="preserve"> and the </w:t>
      </w:r>
      <w:proofErr w:type="spellStart"/>
      <w:r w:rsidRPr="00AD7E3F">
        <w:rPr>
          <w:rFonts w:ascii="Times New Roman" w:eastAsia="Times New Roman" w:hAnsi="Times New Roman" w:cs="Times New Roman"/>
          <w:sz w:val="24"/>
          <w:szCs w:val="24"/>
        </w:rPr>
        <w:t>Tsouic</w:t>
      </w:r>
      <w:proofErr w:type="spellEnd"/>
      <w:r w:rsidRPr="00AD7E3F">
        <w:rPr>
          <w:rFonts w:ascii="Times New Roman" w:eastAsia="Times New Roman" w:hAnsi="Times New Roman" w:cs="Times New Roman"/>
          <w:sz w:val="24"/>
          <w:szCs w:val="24"/>
        </w:rPr>
        <w:t xml:space="preserve"> languages, but this hypothesis requires at least two independent instances of sporadic assimilation in the same lexical item (one in Proto-</w:t>
      </w:r>
      <w:proofErr w:type="spellStart"/>
      <w:r w:rsidRPr="00AD7E3F">
        <w:rPr>
          <w:rFonts w:ascii="Times New Roman" w:eastAsia="Times New Roman" w:hAnsi="Times New Roman" w:cs="Times New Roman"/>
          <w:sz w:val="24"/>
          <w:szCs w:val="24"/>
        </w:rPr>
        <w:t>Tsouic</w:t>
      </w:r>
      <w:proofErr w:type="spellEnd"/>
      <w:r w:rsidRPr="00AD7E3F">
        <w:rPr>
          <w:rFonts w:ascii="Times New Roman" w:eastAsia="Times New Roman" w:hAnsi="Times New Roman" w:cs="Times New Roman"/>
          <w:sz w:val="24"/>
          <w:szCs w:val="24"/>
        </w:rPr>
        <w:t xml:space="preserve">, the other in </w:t>
      </w:r>
      <w:proofErr w:type="spellStart"/>
      <w:r w:rsidRPr="00AD7E3F">
        <w:rPr>
          <w:rFonts w:ascii="Times New Roman" w:eastAsia="Times New Roman" w:hAnsi="Times New Roman" w:cs="Times New Roman"/>
          <w:sz w:val="24"/>
          <w:szCs w:val="24"/>
        </w:rPr>
        <w:t>Bunun</w:t>
      </w:r>
      <w:proofErr w:type="spellEnd"/>
      <w:r w:rsidRPr="00AD7E3F">
        <w:rPr>
          <w:rFonts w:ascii="Times New Roman" w:eastAsia="Times New Roman" w:hAnsi="Times New Roman" w:cs="Times New Roman"/>
          <w:sz w:val="24"/>
          <w:szCs w:val="24"/>
        </w:rPr>
        <w:t xml:space="preserve">). Given this problem and the occurrence of still other phonetically similar but non-corresponding forms (as </w:t>
      </w:r>
      <w:proofErr w:type="spellStart"/>
      <w:r w:rsidRPr="00AD7E3F">
        <w:rPr>
          <w:rFonts w:ascii="Times New Roman" w:eastAsia="Times New Roman" w:hAnsi="Times New Roman" w:cs="Times New Roman"/>
          <w:sz w:val="24"/>
          <w:szCs w:val="24"/>
        </w:rPr>
        <w:t>Puyuma</w:t>
      </w:r>
      <w:proofErr w:type="spellEnd"/>
      <w:r w:rsidRPr="00AD7E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E3F">
        <w:rPr>
          <w:rFonts w:ascii="Times New Roman" w:eastAsia="Times New Roman" w:hAnsi="Times New Roman" w:cs="Times New Roman"/>
          <w:sz w:val="24"/>
          <w:szCs w:val="24"/>
        </w:rPr>
        <w:t>buʔur</w:t>
      </w:r>
      <w:proofErr w:type="spellEnd"/>
      <w:r w:rsidRPr="00AD7E3F">
        <w:rPr>
          <w:rFonts w:ascii="Times New Roman" w:eastAsia="Times New Roman" w:hAnsi="Times New Roman" w:cs="Times New Roman"/>
          <w:sz w:val="24"/>
          <w:szCs w:val="24"/>
        </w:rPr>
        <w:t xml:space="preserve">) I prefer to treat this comparison as a product of chance. </w:t>
      </w:r>
    </w:p>
    <w:p w:rsidR="008F1598" w:rsidRDefault="008F1598"/>
    <w:p w:rsidR="00AD7E3F" w:rsidRPr="00AD7E3F" w:rsidRDefault="00705A74" w:rsidP="00705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Dempwolff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*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baRut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'goiter')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25"/>
      </w:tblGrid>
      <w:tr w:rsidR="00AD7E3F" w:rsidRPr="00AD7E3F" w:rsidTr="00705A74">
        <w:trPr>
          <w:tblCellSpacing w:w="15" w:type="dxa"/>
        </w:trPr>
        <w:tc>
          <w:tcPr>
            <w:tcW w:w="7365" w:type="dxa"/>
            <w:vAlign w:val="center"/>
            <w:hideMark/>
          </w:tcPr>
          <w:tbl>
            <w:tblPr>
              <w:tblW w:w="45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84"/>
              <w:gridCol w:w="1377"/>
              <w:gridCol w:w="2141"/>
            </w:tblGrid>
            <w:tr w:rsidR="00AD7E3F" w:rsidRPr="00AD7E3F" w:rsidTr="00705A74">
              <w:trPr>
                <w:gridAfter w:val="2"/>
                <w:wAfter w:w="2615" w:type="pct"/>
                <w:tblCellSpacing w:w="15" w:type="dxa"/>
                <w:jc w:val="center"/>
              </w:trPr>
              <w:tc>
                <w:tcPr>
                  <w:tcW w:w="2307" w:type="pct"/>
                  <w:hideMark/>
                </w:tcPr>
                <w:p w:rsidR="00AD7E3F" w:rsidRPr="00AD7E3F" w:rsidRDefault="00AD7E3F" w:rsidP="00AD7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E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WMP</w:t>
                  </w:r>
                </w:p>
              </w:tc>
            </w:tr>
            <w:tr w:rsidR="00AD7E3F" w:rsidRPr="00AD7E3F" w:rsidTr="00705A74">
              <w:trPr>
                <w:tblCellSpacing w:w="15" w:type="dxa"/>
                <w:jc w:val="center"/>
              </w:trPr>
              <w:tc>
                <w:tcPr>
                  <w:tcW w:w="2307" w:type="pct"/>
                  <w:hideMark/>
                </w:tcPr>
                <w:p w:rsidR="00AD7E3F" w:rsidRPr="00AD7E3F" w:rsidRDefault="00AD7E3F" w:rsidP="00AD7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D7E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Karo</w:t>
                  </w:r>
                  <w:proofErr w:type="spellEnd"/>
                  <w:r w:rsidRPr="00AD7E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D7E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Batak</w:t>
                  </w:r>
                  <w:proofErr w:type="spellEnd"/>
                </w:p>
              </w:tc>
              <w:tc>
                <w:tcPr>
                  <w:tcW w:w="1023" w:type="pct"/>
                  <w:hideMark/>
                </w:tcPr>
                <w:p w:rsidR="00AD7E3F" w:rsidRPr="00AD7E3F" w:rsidRDefault="00AD7E3F" w:rsidP="00AD7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D7E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barut</w:t>
                  </w:r>
                  <w:proofErr w:type="spellEnd"/>
                </w:p>
              </w:tc>
              <w:tc>
                <w:tcPr>
                  <w:tcW w:w="1566" w:type="pct"/>
                  <w:hideMark/>
                </w:tcPr>
                <w:p w:rsidR="00AD7E3F" w:rsidRPr="00AD7E3F" w:rsidRDefault="00AD7E3F" w:rsidP="00AD7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E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goiter</w:t>
                  </w:r>
                </w:p>
              </w:tc>
            </w:tr>
            <w:tr w:rsidR="00AD7E3F" w:rsidRPr="00AD7E3F" w:rsidTr="00705A74">
              <w:trPr>
                <w:tblCellSpacing w:w="15" w:type="dxa"/>
                <w:jc w:val="center"/>
              </w:trPr>
              <w:tc>
                <w:tcPr>
                  <w:tcW w:w="2307" w:type="pct"/>
                  <w:hideMark/>
                </w:tcPr>
                <w:p w:rsidR="00AD7E3F" w:rsidRPr="00AD7E3F" w:rsidRDefault="00AD7E3F" w:rsidP="00AD7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D7E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Karo</w:t>
                  </w:r>
                  <w:proofErr w:type="spellEnd"/>
                  <w:r w:rsidRPr="00AD7E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D7E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Batak</w:t>
                  </w:r>
                  <w:proofErr w:type="spellEnd"/>
                </w:p>
              </w:tc>
              <w:tc>
                <w:tcPr>
                  <w:tcW w:w="1023" w:type="pct"/>
                  <w:hideMark/>
                </w:tcPr>
                <w:p w:rsidR="00AD7E3F" w:rsidRPr="00AD7E3F" w:rsidRDefault="00AD7E3F" w:rsidP="00AD7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D7E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barut</w:t>
                  </w:r>
                  <w:proofErr w:type="spellEnd"/>
                  <w:r w:rsidRPr="00AD7E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-en</w:t>
                  </w:r>
                </w:p>
              </w:tc>
              <w:tc>
                <w:tcPr>
                  <w:tcW w:w="1566" w:type="pct"/>
                  <w:hideMark/>
                </w:tcPr>
                <w:p w:rsidR="00AD7E3F" w:rsidRPr="00AD7E3F" w:rsidRDefault="00AD7E3F" w:rsidP="00AD7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E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suffer from a goiter</w:t>
                  </w:r>
                </w:p>
              </w:tc>
            </w:tr>
            <w:tr w:rsidR="00AD7E3F" w:rsidRPr="00AD7E3F" w:rsidTr="00705A74">
              <w:trPr>
                <w:tblCellSpacing w:w="15" w:type="dxa"/>
                <w:jc w:val="center"/>
              </w:trPr>
              <w:tc>
                <w:tcPr>
                  <w:tcW w:w="2307" w:type="pct"/>
                  <w:hideMark/>
                </w:tcPr>
                <w:p w:rsidR="00AD7E3F" w:rsidRPr="00AD7E3F" w:rsidRDefault="00AD7E3F" w:rsidP="00AD7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E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Toba </w:t>
                  </w:r>
                  <w:proofErr w:type="spellStart"/>
                  <w:r w:rsidRPr="00AD7E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Batak</w:t>
                  </w:r>
                  <w:proofErr w:type="spellEnd"/>
                </w:p>
              </w:tc>
              <w:tc>
                <w:tcPr>
                  <w:tcW w:w="1023" w:type="pct"/>
                  <w:hideMark/>
                </w:tcPr>
                <w:p w:rsidR="00AD7E3F" w:rsidRPr="00AD7E3F" w:rsidRDefault="00AD7E3F" w:rsidP="00AD7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D7E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barut</w:t>
                  </w:r>
                  <w:proofErr w:type="spellEnd"/>
                </w:p>
              </w:tc>
              <w:tc>
                <w:tcPr>
                  <w:tcW w:w="1566" w:type="pct"/>
                  <w:hideMark/>
                </w:tcPr>
                <w:p w:rsidR="00AD7E3F" w:rsidRPr="00AD7E3F" w:rsidRDefault="00AD7E3F" w:rsidP="00AD7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E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goiter</w:t>
                  </w:r>
                </w:p>
              </w:tc>
            </w:tr>
            <w:tr w:rsidR="00AD7E3F" w:rsidRPr="00AD7E3F" w:rsidTr="00705A74">
              <w:trPr>
                <w:tblCellSpacing w:w="15" w:type="dxa"/>
                <w:jc w:val="center"/>
              </w:trPr>
              <w:tc>
                <w:tcPr>
                  <w:tcW w:w="2307" w:type="pct"/>
                  <w:hideMark/>
                </w:tcPr>
                <w:p w:rsidR="00AD7E3F" w:rsidRPr="00AD7E3F" w:rsidRDefault="00AD7E3F" w:rsidP="00AD7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E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Toba </w:t>
                  </w:r>
                  <w:proofErr w:type="spellStart"/>
                  <w:r w:rsidRPr="00AD7E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Batak</w:t>
                  </w:r>
                  <w:proofErr w:type="spellEnd"/>
                </w:p>
              </w:tc>
              <w:tc>
                <w:tcPr>
                  <w:tcW w:w="1023" w:type="pct"/>
                  <w:hideMark/>
                </w:tcPr>
                <w:p w:rsidR="00AD7E3F" w:rsidRPr="00AD7E3F" w:rsidRDefault="00AD7E3F" w:rsidP="00AD7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D7E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barut</w:t>
                  </w:r>
                  <w:proofErr w:type="spellEnd"/>
                  <w:r w:rsidRPr="00AD7E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-on</w:t>
                  </w:r>
                </w:p>
              </w:tc>
              <w:tc>
                <w:tcPr>
                  <w:tcW w:w="1566" w:type="pct"/>
                  <w:hideMark/>
                </w:tcPr>
                <w:p w:rsidR="00AD7E3F" w:rsidRPr="00AD7E3F" w:rsidRDefault="00AD7E3F" w:rsidP="00AD7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E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have a goiter</w:t>
                  </w:r>
                </w:p>
              </w:tc>
            </w:tr>
            <w:tr w:rsidR="00AD7E3F" w:rsidRPr="00AD7E3F" w:rsidTr="00705A74">
              <w:trPr>
                <w:tblCellSpacing w:w="15" w:type="dxa"/>
                <w:jc w:val="center"/>
              </w:trPr>
              <w:tc>
                <w:tcPr>
                  <w:tcW w:w="2307" w:type="pct"/>
                  <w:hideMark/>
                </w:tcPr>
                <w:p w:rsidR="00AD7E3F" w:rsidRPr="00AD7E3F" w:rsidRDefault="00AD7E3F" w:rsidP="00AD7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D7E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Makassarese</w:t>
                  </w:r>
                  <w:proofErr w:type="spellEnd"/>
                </w:p>
              </w:tc>
              <w:tc>
                <w:tcPr>
                  <w:tcW w:w="1023" w:type="pct"/>
                  <w:hideMark/>
                </w:tcPr>
                <w:p w:rsidR="00AD7E3F" w:rsidRPr="00AD7E3F" w:rsidRDefault="00AD7E3F" w:rsidP="00AD7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D7E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barroʔ</w:t>
                  </w:r>
                  <w:proofErr w:type="spellEnd"/>
                </w:p>
              </w:tc>
              <w:tc>
                <w:tcPr>
                  <w:tcW w:w="1566" w:type="pct"/>
                  <w:hideMark/>
                </w:tcPr>
                <w:p w:rsidR="00AD7E3F" w:rsidRPr="00AD7E3F" w:rsidRDefault="00AD7E3F" w:rsidP="00AD7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E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goiter</w:t>
                  </w:r>
                </w:p>
              </w:tc>
            </w:tr>
            <w:tr w:rsidR="00AD7E3F" w:rsidRPr="00AD7E3F" w:rsidTr="00705A74">
              <w:trPr>
                <w:tblCellSpacing w:w="15" w:type="dxa"/>
                <w:jc w:val="center"/>
              </w:trPr>
              <w:tc>
                <w:tcPr>
                  <w:tcW w:w="2307" w:type="pct"/>
                  <w:hideMark/>
                </w:tcPr>
                <w:p w:rsidR="00AD7E3F" w:rsidRPr="00AD7E3F" w:rsidRDefault="00AD7E3F" w:rsidP="00AD7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D7E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Makassarese</w:t>
                  </w:r>
                  <w:proofErr w:type="spellEnd"/>
                </w:p>
              </w:tc>
              <w:tc>
                <w:tcPr>
                  <w:tcW w:w="1023" w:type="pct"/>
                  <w:hideMark/>
                </w:tcPr>
                <w:p w:rsidR="00AD7E3F" w:rsidRPr="00AD7E3F" w:rsidRDefault="00AD7E3F" w:rsidP="00AD7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D7E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barrok-aŋ</w:t>
                  </w:r>
                  <w:proofErr w:type="spellEnd"/>
                </w:p>
              </w:tc>
              <w:tc>
                <w:tcPr>
                  <w:tcW w:w="1566" w:type="pct"/>
                  <w:hideMark/>
                </w:tcPr>
                <w:p w:rsidR="00AD7E3F" w:rsidRPr="00AD7E3F" w:rsidRDefault="00AD7E3F" w:rsidP="00AD7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E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goiter, have a goiter</w:t>
                  </w:r>
                </w:p>
              </w:tc>
            </w:tr>
          </w:tbl>
          <w:p w:rsidR="00AD7E3F" w:rsidRPr="00AD7E3F" w:rsidRDefault="00AD7E3F" w:rsidP="00AD7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D7E3F" w:rsidRPr="00AD7E3F" w:rsidRDefault="00AD7E3F" w:rsidP="00AD7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7E3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Chance. </w:t>
      </w:r>
      <w:hyperlink r:id="rId7" w:anchor="Dempwolff" w:history="1">
        <w:proofErr w:type="spellStart"/>
        <w:r w:rsidRPr="00AD7E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Dempwolff</w:t>
        </w:r>
        <w:proofErr w:type="spellEnd"/>
        <w:r w:rsidRPr="00AD7E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(1934-38)</w:t>
        </w:r>
      </w:hyperlink>
      <w:r w:rsidRPr="00AD7E3F">
        <w:rPr>
          <w:rFonts w:ascii="Times New Roman" w:eastAsia="Times New Roman" w:hAnsi="Times New Roman" w:cs="Times New Roman"/>
          <w:sz w:val="24"/>
          <w:szCs w:val="24"/>
        </w:rPr>
        <w:t xml:space="preserve"> compared Toba </w:t>
      </w:r>
      <w:proofErr w:type="spellStart"/>
      <w:r w:rsidRPr="00AD7E3F">
        <w:rPr>
          <w:rFonts w:ascii="Times New Roman" w:eastAsia="Times New Roman" w:hAnsi="Times New Roman" w:cs="Times New Roman"/>
          <w:sz w:val="24"/>
          <w:szCs w:val="24"/>
        </w:rPr>
        <w:t>Batak</w:t>
      </w:r>
      <w:proofErr w:type="spellEnd"/>
      <w:r w:rsidRPr="00AD7E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7E3F">
        <w:rPr>
          <w:rFonts w:ascii="Times New Roman" w:eastAsia="Times New Roman" w:hAnsi="Times New Roman" w:cs="Times New Roman"/>
          <w:sz w:val="24"/>
          <w:szCs w:val="24"/>
        </w:rPr>
        <w:t>barut</w:t>
      </w:r>
      <w:proofErr w:type="spellEnd"/>
      <w:r w:rsidRPr="00AD7E3F">
        <w:rPr>
          <w:rFonts w:ascii="Times New Roman" w:eastAsia="Times New Roman" w:hAnsi="Times New Roman" w:cs="Times New Roman"/>
          <w:sz w:val="24"/>
          <w:szCs w:val="24"/>
        </w:rPr>
        <w:t xml:space="preserve"> with Tagalog </w:t>
      </w:r>
      <w:proofErr w:type="spellStart"/>
      <w:r w:rsidRPr="00AD7E3F">
        <w:rPr>
          <w:rFonts w:ascii="Times New Roman" w:eastAsia="Times New Roman" w:hAnsi="Times New Roman" w:cs="Times New Roman"/>
          <w:sz w:val="24"/>
          <w:szCs w:val="24"/>
        </w:rPr>
        <w:t>bagót</w:t>
      </w:r>
      <w:proofErr w:type="spellEnd"/>
      <w:r w:rsidRPr="00AD7E3F">
        <w:rPr>
          <w:rFonts w:ascii="Times New Roman" w:eastAsia="Times New Roman" w:hAnsi="Times New Roman" w:cs="Times New Roman"/>
          <w:sz w:val="24"/>
          <w:szCs w:val="24"/>
        </w:rPr>
        <w:t xml:space="preserve"> 'exasperated; in a state of ennui or impatience', Malay </w:t>
      </w:r>
      <w:proofErr w:type="spellStart"/>
      <w:r w:rsidRPr="00AD7E3F">
        <w:rPr>
          <w:rFonts w:ascii="Times New Roman" w:eastAsia="Times New Roman" w:hAnsi="Times New Roman" w:cs="Times New Roman"/>
          <w:sz w:val="24"/>
          <w:szCs w:val="24"/>
        </w:rPr>
        <w:t>barut</w:t>
      </w:r>
      <w:proofErr w:type="spellEnd"/>
      <w:r w:rsidRPr="00AD7E3F">
        <w:rPr>
          <w:rFonts w:ascii="Times New Roman" w:eastAsia="Times New Roman" w:hAnsi="Times New Roman" w:cs="Times New Roman"/>
          <w:sz w:val="24"/>
          <w:szCs w:val="24"/>
        </w:rPr>
        <w:t xml:space="preserve"> 'bandaging; long wrapper or bandage', and proposed *</w:t>
      </w:r>
      <w:proofErr w:type="spellStart"/>
      <w:r w:rsidRPr="00AD7E3F">
        <w:rPr>
          <w:rFonts w:ascii="Times New Roman" w:eastAsia="Times New Roman" w:hAnsi="Times New Roman" w:cs="Times New Roman"/>
          <w:sz w:val="24"/>
          <w:szCs w:val="24"/>
        </w:rPr>
        <w:t>baRut</w:t>
      </w:r>
      <w:proofErr w:type="spellEnd"/>
      <w:r w:rsidRPr="00AD7E3F">
        <w:rPr>
          <w:rFonts w:ascii="Times New Roman" w:eastAsia="Times New Roman" w:hAnsi="Times New Roman" w:cs="Times New Roman"/>
          <w:sz w:val="24"/>
          <w:szCs w:val="24"/>
        </w:rPr>
        <w:t xml:space="preserve"> 'goiter'. Neither of the latter words, however, appear to be cognate with the </w:t>
      </w:r>
      <w:proofErr w:type="spellStart"/>
      <w:r w:rsidRPr="00AD7E3F">
        <w:rPr>
          <w:rFonts w:ascii="Times New Roman" w:eastAsia="Times New Roman" w:hAnsi="Times New Roman" w:cs="Times New Roman"/>
          <w:sz w:val="24"/>
          <w:szCs w:val="24"/>
        </w:rPr>
        <w:t>Batak</w:t>
      </w:r>
      <w:proofErr w:type="spellEnd"/>
      <w:r w:rsidRPr="00AD7E3F">
        <w:rPr>
          <w:rFonts w:ascii="Times New Roman" w:eastAsia="Times New Roman" w:hAnsi="Times New Roman" w:cs="Times New Roman"/>
          <w:sz w:val="24"/>
          <w:szCs w:val="24"/>
        </w:rPr>
        <w:t xml:space="preserve"> forms (Tagalog </w:t>
      </w:r>
      <w:proofErr w:type="spellStart"/>
      <w:r w:rsidRPr="00AD7E3F">
        <w:rPr>
          <w:rFonts w:ascii="Times New Roman" w:eastAsia="Times New Roman" w:hAnsi="Times New Roman" w:cs="Times New Roman"/>
          <w:sz w:val="24"/>
          <w:szCs w:val="24"/>
        </w:rPr>
        <w:t>bagót</w:t>
      </w:r>
      <w:proofErr w:type="spellEnd"/>
      <w:r w:rsidRPr="00AD7E3F">
        <w:rPr>
          <w:rFonts w:ascii="Times New Roman" w:eastAsia="Times New Roman" w:hAnsi="Times New Roman" w:cs="Times New Roman"/>
          <w:sz w:val="24"/>
          <w:szCs w:val="24"/>
        </w:rPr>
        <w:t xml:space="preserve"> almost certainly contains a root *-gut 'angry'). </w:t>
      </w:r>
    </w:p>
    <w:p w:rsidR="00AD7E3F" w:rsidRDefault="00AD7E3F"/>
    <w:p w:rsidR="00AD7E3F" w:rsidRPr="00AD7E3F" w:rsidRDefault="00AD7E3F" w:rsidP="00AD7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7E3F">
        <w:rPr>
          <w:rFonts w:ascii="Times New Roman" w:eastAsia="Times New Roman" w:hAnsi="Times New Roman" w:cs="Times New Roman"/>
          <w:sz w:val="24"/>
          <w:szCs w:val="24"/>
        </w:rPr>
        <w:t>goiter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60"/>
      </w:tblGrid>
      <w:tr w:rsidR="00AD7E3F" w:rsidRPr="00AD7E3F" w:rsidTr="00AD7E3F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387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33"/>
              <w:gridCol w:w="1187"/>
              <w:gridCol w:w="1350"/>
            </w:tblGrid>
            <w:tr w:rsidR="00AD7E3F" w:rsidRPr="00AD7E3F" w:rsidTr="003E592A">
              <w:trPr>
                <w:gridAfter w:val="2"/>
                <w:wAfter w:w="2492" w:type="dxa"/>
                <w:tblCellSpacing w:w="15" w:type="dxa"/>
                <w:jc w:val="center"/>
              </w:trPr>
              <w:tc>
                <w:tcPr>
                  <w:tcW w:w="1288" w:type="dxa"/>
                  <w:hideMark/>
                </w:tcPr>
                <w:p w:rsidR="00AD7E3F" w:rsidRPr="00AD7E3F" w:rsidRDefault="00AD7E3F" w:rsidP="00AD7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E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WMP</w:t>
                  </w:r>
                </w:p>
              </w:tc>
            </w:tr>
            <w:tr w:rsidR="00AD7E3F" w:rsidRPr="00AD7E3F" w:rsidTr="003E592A">
              <w:trPr>
                <w:tblCellSpacing w:w="15" w:type="dxa"/>
                <w:jc w:val="center"/>
              </w:trPr>
              <w:tc>
                <w:tcPr>
                  <w:tcW w:w="1288" w:type="dxa"/>
                  <w:hideMark/>
                </w:tcPr>
                <w:p w:rsidR="00AD7E3F" w:rsidRPr="00AD7E3F" w:rsidRDefault="00AD7E3F" w:rsidP="00AD7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D7E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Kankanaey</w:t>
                  </w:r>
                  <w:proofErr w:type="spellEnd"/>
                </w:p>
              </w:tc>
              <w:tc>
                <w:tcPr>
                  <w:tcW w:w="1157" w:type="dxa"/>
                  <w:hideMark/>
                </w:tcPr>
                <w:p w:rsidR="00AD7E3F" w:rsidRPr="00AD7E3F" w:rsidRDefault="00AD7E3F" w:rsidP="00AD7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D7E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buséy</w:t>
                  </w:r>
                  <w:proofErr w:type="spellEnd"/>
                </w:p>
              </w:tc>
              <w:tc>
                <w:tcPr>
                  <w:tcW w:w="1305" w:type="dxa"/>
                  <w:hideMark/>
                </w:tcPr>
                <w:p w:rsidR="00AD7E3F" w:rsidRPr="00AD7E3F" w:rsidRDefault="00AD7E3F" w:rsidP="00AD7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E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goiter</w:t>
                  </w:r>
                </w:p>
              </w:tc>
            </w:tr>
            <w:tr w:rsidR="00AD7E3F" w:rsidRPr="00AD7E3F" w:rsidTr="003E592A">
              <w:trPr>
                <w:tblCellSpacing w:w="15" w:type="dxa"/>
                <w:jc w:val="center"/>
              </w:trPr>
              <w:tc>
                <w:tcPr>
                  <w:tcW w:w="1288" w:type="dxa"/>
                  <w:hideMark/>
                </w:tcPr>
                <w:p w:rsidR="00AD7E3F" w:rsidRPr="00AD7E3F" w:rsidRDefault="00AD7E3F" w:rsidP="00AD7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D7E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Bikol</w:t>
                  </w:r>
                  <w:proofErr w:type="spellEnd"/>
                </w:p>
              </w:tc>
              <w:tc>
                <w:tcPr>
                  <w:tcW w:w="1157" w:type="dxa"/>
                  <w:hideMark/>
                </w:tcPr>
                <w:p w:rsidR="00AD7E3F" w:rsidRPr="00AD7E3F" w:rsidRDefault="00AD7E3F" w:rsidP="00AD7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D7E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búsiyo</w:t>
                  </w:r>
                  <w:proofErr w:type="spellEnd"/>
                </w:p>
              </w:tc>
              <w:tc>
                <w:tcPr>
                  <w:tcW w:w="1305" w:type="dxa"/>
                  <w:hideMark/>
                </w:tcPr>
                <w:p w:rsidR="00AD7E3F" w:rsidRPr="00AD7E3F" w:rsidRDefault="00AD7E3F" w:rsidP="00AD7E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7E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goiter</w:t>
                  </w:r>
                </w:p>
              </w:tc>
            </w:tr>
          </w:tbl>
          <w:p w:rsidR="00AD7E3F" w:rsidRPr="00AD7E3F" w:rsidRDefault="00AD7E3F" w:rsidP="00AD7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D7E3F" w:rsidRDefault="00AD7E3F"/>
    <w:sectPr w:rsidR="00AD7E3F" w:rsidSect="008F1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/>
  <w:rsids>
    <w:rsidRoot w:val="00AD7E3F"/>
    <w:rsid w:val="003E592A"/>
    <w:rsid w:val="00705A74"/>
    <w:rsid w:val="008F1598"/>
    <w:rsid w:val="00AD7E3F"/>
    <w:rsid w:val="00B34676"/>
    <w:rsid w:val="00F00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tline">
    <w:name w:val="setline"/>
    <w:basedOn w:val="Normal"/>
    <w:rsid w:val="00AD7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eynoise">
    <w:name w:val="keynoise"/>
    <w:basedOn w:val="DefaultParagraphFont"/>
    <w:rsid w:val="00AD7E3F"/>
  </w:style>
  <w:style w:type="paragraph" w:customStyle="1" w:styleId="setnote">
    <w:name w:val="setnote"/>
    <w:basedOn w:val="Normal"/>
    <w:rsid w:val="00AD7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ib">
    <w:name w:val="bib"/>
    <w:basedOn w:val="DefaultParagraphFont"/>
    <w:rsid w:val="00AD7E3F"/>
  </w:style>
  <w:style w:type="character" w:styleId="Hyperlink">
    <w:name w:val="Hyperlink"/>
    <w:basedOn w:val="DefaultParagraphFont"/>
    <w:uiPriority w:val="99"/>
    <w:semiHidden/>
    <w:unhideWhenUsed/>
    <w:rsid w:val="00AD7E3F"/>
    <w:rPr>
      <w:color w:val="0000FF"/>
      <w:u w:val="single"/>
    </w:rPr>
  </w:style>
  <w:style w:type="character" w:customStyle="1" w:styleId="plg">
    <w:name w:val="plg"/>
    <w:basedOn w:val="DefaultParagraphFont"/>
    <w:rsid w:val="00AD7E3F"/>
  </w:style>
  <w:style w:type="character" w:customStyle="1" w:styleId="lg">
    <w:name w:val="lg"/>
    <w:basedOn w:val="DefaultParagraphFont"/>
    <w:rsid w:val="00AD7E3F"/>
  </w:style>
  <w:style w:type="character" w:customStyle="1" w:styleId="wd">
    <w:name w:val="wd"/>
    <w:basedOn w:val="DefaultParagraphFont"/>
    <w:rsid w:val="00AD7E3F"/>
  </w:style>
  <w:style w:type="character" w:customStyle="1" w:styleId="fam">
    <w:name w:val="fam"/>
    <w:basedOn w:val="DefaultParagraphFont"/>
    <w:rsid w:val="00AD7E3F"/>
  </w:style>
  <w:style w:type="character" w:customStyle="1" w:styleId="lineloanform">
    <w:name w:val="lineloanform"/>
    <w:basedOn w:val="DefaultParagraphFont"/>
    <w:rsid w:val="00AD7E3F"/>
  </w:style>
  <w:style w:type="character" w:customStyle="1" w:styleId="pwd">
    <w:name w:val="pwd"/>
    <w:basedOn w:val="DefaultParagraphFont"/>
    <w:rsid w:val="00AD7E3F"/>
  </w:style>
  <w:style w:type="paragraph" w:customStyle="1" w:styleId="engword">
    <w:name w:val="engword"/>
    <w:basedOn w:val="Normal"/>
    <w:rsid w:val="0070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gline">
    <w:name w:val="engline"/>
    <w:basedOn w:val="Normal"/>
    <w:rsid w:val="0070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nggroup">
    <w:name w:val="langgroup"/>
    <w:basedOn w:val="DefaultParagraphFont"/>
    <w:rsid w:val="00705A74"/>
  </w:style>
  <w:style w:type="character" w:customStyle="1" w:styleId="loansymbol">
    <w:name w:val="loansymbol"/>
    <w:basedOn w:val="DefaultParagraphFont"/>
    <w:rsid w:val="00705A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russel2.com/ACD/acd-bib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ussel2.com/ACD/acd-bib.htm" TargetMode="External"/><Relationship Id="rId5" Type="http://schemas.openxmlformats.org/officeDocument/2006/relationships/hyperlink" Target="http://www.trussel2.com/ACD/acd-n_g.htm" TargetMode="External"/><Relationship Id="rId4" Type="http://schemas.openxmlformats.org/officeDocument/2006/relationships/hyperlink" Target="http://www.trussel2.com/ACD/acd-n_g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285</Words>
  <Characters>1630</Characters>
  <Application>Microsoft Office Word</Application>
  <DocSecurity>0</DocSecurity>
  <Lines>13</Lines>
  <Paragraphs>3</Paragraphs>
  <ScaleCrop>false</ScaleCrop>
  <Company>Microsoft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Zorc</dc:creator>
  <cp:keywords/>
  <dc:description/>
  <cp:lastModifiedBy>David Zorc</cp:lastModifiedBy>
  <cp:revision>6</cp:revision>
  <dcterms:created xsi:type="dcterms:W3CDTF">2020-02-19T02:02:00Z</dcterms:created>
  <dcterms:modified xsi:type="dcterms:W3CDTF">2020-02-19T02:17:00Z</dcterms:modified>
</cp:coreProperties>
</file>